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8A" w:rsidRDefault="005E4B8A" w:rsidP="005E4B8A">
      <w:pPr>
        <w:autoSpaceDE w:val="0"/>
        <w:autoSpaceDN w:val="0"/>
        <w:adjustRightInd w:val="0"/>
        <w:jc w:val="center"/>
        <w:rPr>
          <w:rFonts w:ascii="Arial" w:hAnsi="Arial" w:cs="Arial"/>
        </w:rPr>
      </w:pPr>
    </w:p>
    <w:p w:rsidR="00F969E3" w:rsidRPr="003C1511" w:rsidRDefault="00F969E3" w:rsidP="00F969E3">
      <w:pPr>
        <w:widowControl/>
        <w:jc w:val="center"/>
        <w:rPr>
          <w:rFonts w:ascii="Arial" w:hAnsi="Arial" w:cs="Arial"/>
        </w:rPr>
      </w:pPr>
    </w:p>
    <w:p w:rsidR="0006784E" w:rsidRPr="0006784E" w:rsidRDefault="0006784E" w:rsidP="0006784E">
      <w:pPr>
        <w:widowControl/>
        <w:jc w:val="center"/>
      </w:pPr>
      <w:r>
        <w:rPr>
          <w:rFonts w:ascii="Arial" w:hAnsi="Arial"/>
          <w:b/>
          <w:noProof/>
          <w:spacing w:val="20"/>
          <w:sz w:val="38"/>
          <w:szCs w:val="44"/>
        </w:rPr>
        <w:drawing>
          <wp:inline distT="0" distB="0" distL="0" distR="0">
            <wp:extent cx="438150" cy="533400"/>
            <wp:effectExtent l="0" t="0" r="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06784E" w:rsidRPr="0006784E" w:rsidRDefault="0006784E" w:rsidP="0006784E">
      <w:pPr>
        <w:widowControl/>
        <w:jc w:val="center"/>
        <w:outlineLvl w:val="0"/>
        <w:rPr>
          <w:b/>
          <w:bCs/>
          <w:spacing w:val="40"/>
          <w:sz w:val="28"/>
          <w:szCs w:val="28"/>
        </w:rPr>
      </w:pPr>
      <w:r w:rsidRPr="0006784E">
        <w:rPr>
          <w:b/>
          <w:bCs/>
          <w:spacing w:val="40"/>
          <w:sz w:val="28"/>
          <w:szCs w:val="28"/>
        </w:rPr>
        <w:t>Контрольно-ревизионная комиссия</w:t>
      </w:r>
    </w:p>
    <w:p w:rsidR="0006784E" w:rsidRPr="0006784E" w:rsidRDefault="0006784E" w:rsidP="0006784E">
      <w:pPr>
        <w:widowControl/>
        <w:jc w:val="center"/>
        <w:outlineLvl w:val="0"/>
        <w:rPr>
          <w:b/>
          <w:bCs/>
          <w:spacing w:val="40"/>
          <w:sz w:val="28"/>
          <w:szCs w:val="28"/>
        </w:rPr>
      </w:pPr>
      <w:r w:rsidRPr="0006784E">
        <w:rPr>
          <w:b/>
          <w:bCs/>
          <w:spacing w:val="40"/>
          <w:sz w:val="28"/>
          <w:szCs w:val="28"/>
        </w:rPr>
        <w:t>муниципального образования Верхнекетский район Томской области</w:t>
      </w:r>
    </w:p>
    <w:p w:rsidR="0006784E" w:rsidRPr="0006784E" w:rsidRDefault="0006784E" w:rsidP="0006784E">
      <w:pPr>
        <w:widowControl/>
        <w:jc w:val="center"/>
        <w:outlineLvl w:val="0"/>
        <w:rPr>
          <w:b/>
          <w:bCs/>
          <w:spacing w:val="40"/>
          <w:sz w:val="28"/>
          <w:szCs w:val="28"/>
        </w:rPr>
      </w:pPr>
      <w:r w:rsidRPr="0006784E">
        <w:rPr>
          <w:b/>
          <w:bCs/>
          <w:caps/>
          <w:spacing w:val="30"/>
          <w:sz w:val="28"/>
          <w:szCs w:val="28"/>
        </w:rPr>
        <w:t>Распоряжение</w:t>
      </w:r>
    </w:p>
    <w:tbl>
      <w:tblPr>
        <w:tblW w:w="9544" w:type="dxa"/>
        <w:tblLayout w:type="fixed"/>
        <w:tblCellMar>
          <w:left w:w="0" w:type="dxa"/>
          <w:right w:w="0" w:type="dxa"/>
        </w:tblCellMar>
        <w:tblLook w:val="0000" w:firstRow="0" w:lastRow="0" w:firstColumn="0" w:lastColumn="0" w:noHBand="0" w:noVBand="0"/>
      </w:tblPr>
      <w:tblGrid>
        <w:gridCol w:w="3261"/>
        <w:gridCol w:w="2835"/>
        <w:gridCol w:w="3448"/>
      </w:tblGrid>
      <w:tr w:rsidR="0006784E" w:rsidRPr="0006784E" w:rsidTr="00AC713C">
        <w:tblPrEx>
          <w:tblCellMar>
            <w:top w:w="0" w:type="dxa"/>
            <w:left w:w="0" w:type="dxa"/>
            <w:bottom w:w="0" w:type="dxa"/>
            <w:right w:w="0" w:type="dxa"/>
          </w:tblCellMar>
        </w:tblPrEx>
        <w:tc>
          <w:tcPr>
            <w:tcW w:w="3261" w:type="dxa"/>
          </w:tcPr>
          <w:p w:rsidR="0006784E" w:rsidRPr="0006784E" w:rsidRDefault="0006784E" w:rsidP="0006784E">
            <w:pPr>
              <w:widowControl/>
              <w:rPr>
                <w:bCs/>
                <w:sz w:val="28"/>
                <w:szCs w:val="28"/>
              </w:rPr>
            </w:pPr>
            <w:r w:rsidRPr="0006784E">
              <w:rPr>
                <w:bCs/>
                <w:sz w:val="28"/>
                <w:szCs w:val="28"/>
              </w:rPr>
              <w:t>«22» июня 2020 г.</w:t>
            </w:r>
          </w:p>
        </w:tc>
        <w:tc>
          <w:tcPr>
            <w:tcW w:w="2835" w:type="dxa"/>
          </w:tcPr>
          <w:p w:rsidR="0006784E" w:rsidRPr="0006784E" w:rsidRDefault="0006784E" w:rsidP="0006784E">
            <w:pPr>
              <w:widowControl/>
              <w:jc w:val="center"/>
              <w:rPr>
                <w:sz w:val="28"/>
                <w:szCs w:val="28"/>
              </w:rPr>
            </w:pPr>
            <w:proofErr w:type="spellStart"/>
            <w:r w:rsidRPr="0006784E">
              <w:rPr>
                <w:sz w:val="28"/>
                <w:szCs w:val="28"/>
              </w:rPr>
              <w:t>р.п</w:t>
            </w:r>
            <w:proofErr w:type="spellEnd"/>
            <w:r w:rsidRPr="0006784E">
              <w:rPr>
                <w:sz w:val="28"/>
                <w:szCs w:val="28"/>
              </w:rPr>
              <w:t>. Белый Яр</w:t>
            </w:r>
          </w:p>
          <w:p w:rsidR="0006784E" w:rsidRPr="0006784E" w:rsidRDefault="0006784E" w:rsidP="0006784E">
            <w:pPr>
              <w:widowControl/>
              <w:jc w:val="center"/>
              <w:rPr>
                <w:sz w:val="28"/>
                <w:szCs w:val="28"/>
              </w:rPr>
            </w:pPr>
            <w:r w:rsidRPr="0006784E">
              <w:rPr>
                <w:sz w:val="28"/>
                <w:szCs w:val="28"/>
              </w:rPr>
              <w:t>Верхнекетского района</w:t>
            </w:r>
          </w:p>
          <w:p w:rsidR="0006784E" w:rsidRPr="0006784E" w:rsidRDefault="0006784E" w:rsidP="0006784E">
            <w:pPr>
              <w:widowControl/>
              <w:jc w:val="center"/>
              <w:rPr>
                <w:sz w:val="28"/>
                <w:szCs w:val="28"/>
              </w:rPr>
            </w:pPr>
            <w:r w:rsidRPr="0006784E">
              <w:rPr>
                <w:sz w:val="28"/>
                <w:szCs w:val="28"/>
              </w:rPr>
              <w:t>Томской области</w:t>
            </w:r>
          </w:p>
        </w:tc>
        <w:tc>
          <w:tcPr>
            <w:tcW w:w="3448" w:type="dxa"/>
          </w:tcPr>
          <w:p w:rsidR="0006784E" w:rsidRPr="0006784E" w:rsidRDefault="0006784E" w:rsidP="0006784E">
            <w:pPr>
              <w:widowControl/>
              <w:ind w:right="57"/>
              <w:jc w:val="right"/>
              <w:rPr>
                <w:bCs/>
                <w:sz w:val="28"/>
                <w:szCs w:val="28"/>
              </w:rPr>
            </w:pPr>
            <w:r w:rsidRPr="0006784E">
              <w:rPr>
                <w:bCs/>
                <w:sz w:val="28"/>
                <w:szCs w:val="28"/>
              </w:rPr>
              <w:t>№ 09-р</w:t>
            </w:r>
          </w:p>
        </w:tc>
      </w:tr>
    </w:tbl>
    <w:p w:rsidR="0006784E" w:rsidRPr="0006784E" w:rsidRDefault="0006784E" w:rsidP="0006784E">
      <w:pPr>
        <w:widowControl/>
        <w:suppressAutoHyphens/>
        <w:rPr>
          <w:sz w:val="28"/>
          <w:szCs w:val="28"/>
        </w:rPr>
      </w:pPr>
    </w:p>
    <w:p w:rsidR="0006784E" w:rsidRPr="0006784E" w:rsidRDefault="0006784E" w:rsidP="0006784E">
      <w:pPr>
        <w:widowControl/>
        <w:suppressAutoHyphens/>
        <w:rPr>
          <w:b/>
          <w:sz w:val="28"/>
          <w:szCs w:val="28"/>
        </w:rPr>
      </w:pPr>
    </w:p>
    <w:p w:rsidR="0006784E" w:rsidRPr="0006784E" w:rsidRDefault="0006784E" w:rsidP="0006784E">
      <w:pPr>
        <w:tabs>
          <w:tab w:val="left" w:pos="-2552"/>
          <w:tab w:val="left" w:pos="0"/>
        </w:tabs>
        <w:ind w:right="5246"/>
        <w:jc w:val="both"/>
        <w:rPr>
          <w:rFonts w:ascii="Arial" w:hAnsi="Arial" w:cs="Arial"/>
          <w:b/>
          <w:sz w:val="24"/>
        </w:rPr>
      </w:pPr>
      <w:r w:rsidRPr="0006784E">
        <w:rPr>
          <w:rFonts w:ascii="Arial" w:hAnsi="Arial" w:cs="Arial"/>
          <w:b/>
          <w:sz w:val="24"/>
        </w:rPr>
        <w:t>Об утверждении Кодекса этики и служебного поведения муниципальных служащих Контрольно-ревизионной комиссии муниципального образования Верхнекетский район Томской области</w:t>
      </w:r>
    </w:p>
    <w:p w:rsidR="0006784E" w:rsidRPr="0006784E" w:rsidRDefault="0006784E" w:rsidP="0006784E">
      <w:pPr>
        <w:widowControl/>
        <w:suppressAutoHyphens/>
        <w:autoSpaceDE w:val="0"/>
        <w:autoSpaceDN w:val="0"/>
        <w:adjustRightInd w:val="0"/>
        <w:ind w:firstLine="567"/>
        <w:jc w:val="both"/>
        <w:rPr>
          <w:sz w:val="24"/>
          <w:szCs w:val="28"/>
        </w:rPr>
      </w:pPr>
    </w:p>
    <w:p w:rsidR="0006784E" w:rsidRPr="0006784E" w:rsidRDefault="0006784E" w:rsidP="0006784E">
      <w:pPr>
        <w:widowControl/>
        <w:suppressAutoHyphens/>
        <w:autoSpaceDE w:val="0"/>
        <w:autoSpaceDN w:val="0"/>
        <w:adjustRightInd w:val="0"/>
        <w:spacing w:line="274" w:lineRule="exact"/>
        <w:ind w:firstLine="709"/>
        <w:jc w:val="both"/>
        <w:rPr>
          <w:i/>
          <w:sz w:val="28"/>
          <w:szCs w:val="28"/>
        </w:rPr>
      </w:pPr>
      <w:r w:rsidRPr="0006784E">
        <w:rPr>
          <w:i/>
          <w:sz w:val="28"/>
          <w:szCs w:val="28"/>
        </w:rPr>
        <w:t>В соответствии с Федеральным законом  от 25.12.2008 № 273-ФЗ «О противодействии коррупции»,  Типовым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w:t>
      </w:r>
    </w:p>
    <w:p w:rsidR="0006784E" w:rsidRPr="0006784E" w:rsidRDefault="0006784E" w:rsidP="0006784E">
      <w:pPr>
        <w:widowControl/>
        <w:suppressAutoHyphens/>
        <w:autoSpaceDE w:val="0"/>
        <w:autoSpaceDN w:val="0"/>
        <w:adjustRightInd w:val="0"/>
        <w:spacing w:line="274" w:lineRule="exact"/>
        <w:ind w:firstLine="709"/>
        <w:jc w:val="both"/>
        <w:rPr>
          <w:i/>
          <w:sz w:val="28"/>
          <w:szCs w:val="28"/>
        </w:rPr>
      </w:pPr>
    </w:p>
    <w:p w:rsidR="0006784E" w:rsidRPr="0006784E" w:rsidRDefault="0006784E" w:rsidP="0006784E">
      <w:pPr>
        <w:widowControl/>
        <w:suppressAutoHyphens/>
        <w:autoSpaceDE w:val="0"/>
        <w:autoSpaceDN w:val="0"/>
        <w:adjustRightInd w:val="0"/>
        <w:spacing w:line="274" w:lineRule="exact"/>
        <w:ind w:firstLine="709"/>
        <w:jc w:val="both"/>
        <w:rPr>
          <w:i/>
          <w:sz w:val="28"/>
          <w:szCs w:val="28"/>
        </w:rPr>
      </w:pPr>
    </w:p>
    <w:p w:rsidR="0006784E" w:rsidRPr="0006784E" w:rsidRDefault="0006784E" w:rsidP="0006784E">
      <w:pPr>
        <w:widowControl/>
        <w:numPr>
          <w:ilvl w:val="0"/>
          <w:numId w:val="2"/>
        </w:numPr>
        <w:suppressAutoHyphens/>
        <w:autoSpaceDE w:val="0"/>
        <w:autoSpaceDN w:val="0"/>
        <w:adjustRightInd w:val="0"/>
        <w:spacing w:line="274" w:lineRule="exact"/>
        <w:jc w:val="both"/>
        <w:rPr>
          <w:sz w:val="28"/>
          <w:szCs w:val="28"/>
        </w:rPr>
      </w:pPr>
      <w:r w:rsidRPr="0006784E">
        <w:rPr>
          <w:sz w:val="28"/>
          <w:szCs w:val="28"/>
        </w:rPr>
        <w:t xml:space="preserve">Утвердить прилагаемый Кодекс этики и служебного поведения муниципальных служащих </w:t>
      </w:r>
      <w:r w:rsidRPr="0006784E">
        <w:rPr>
          <w:sz w:val="28"/>
          <w:szCs w:val="28"/>
          <w:lang w:eastAsia="ar-SA"/>
        </w:rPr>
        <w:t>Контрольно-ревизионной комиссии муниципального образования Верхнекетский район Томской области (далее – Кодекс) согласно приложению</w:t>
      </w:r>
      <w:r w:rsidRPr="0006784E">
        <w:rPr>
          <w:sz w:val="28"/>
          <w:szCs w:val="28"/>
        </w:rPr>
        <w:t xml:space="preserve"> к настоящему распоряжению.</w:t>
      </w:r>
    </w:p>
    <w:p w:rsidR="0006784E" w:rsidRPr="0006784E" w:rsidRDefault="0006784E" w:rsidP="0006784E">
      <w:pPr>
        <w:widowControl/>
        <w:numPr>
          <w:ilvl w:val="0"/>
          <w:numId w:val="2"/>
        </w:numPr>
        <w:tabs>
          <w:tab w:val="num" w:pos="900"/>
        </w:tabs>
        <w:suppressAutoHyphens/>
        <w:jc w:val="both"/>
        <w:rPr>
          <w:sz w:val="28"/>
          <w:szCs w:val="28"/>
        </w:rPr>
      </w:pPr>
      <w:proofErr w:type="gramStart"/>
      <w:r w:rsidRPr="0006784E">
        <w:rPr>
          <w:sz w:val="28"/>
          <w:szCs w:val="28"/>
        </w:rPr>
        <w:t>Разместить</w:t>
      </w:r>
      <w:proofErr w:type="gramEnd"/>
      <w:r w:rsidRPr="0006784E">
        <w:rPr>
          <w:sz w:val="28"/>
          <w:szCs w:val="28"/>
        </w:rPr>
        <w:t xml:space="preserve"> настоящее  распоряжение на официальном сайте Администрации Верхнекетского района. </w:t>
      </w:r>
    </w:p>
    <w:p w:rsidR="0006784E" w:rsidRPr="0006784E" w:rsidRDefault="0006784E" w:rsidP="0006784E">
      <w:pPr>
        <w:widowControl/>
        <w:numPr>
          <w:ilvl w:val="0"/>
          <w:numId w:val="2"/>
        </w:numPr>
        <w:tabs>
          <w:tab w:val="num" w:pos="900"/>
        </w:tabs>
        <w:suppressAutoHyphens/>
        <w:jc w:val="both"/>
        <w:rPr>
          <w:sz w:val="28"/>
          <w:szCs w:val="28"/>
        </w:rPr>
      </w:pPr>
      <w:r w:rsidRPr="0006784E">
        <w:rPr>
          <w:sz w:val="28"/>
          <w:szCs w:val="28"/>
        </w:rPr>
        <w:t xml:space="preserve">Настоящее распоряжение вступает в силу с момента подписания. </w:t>
      </w:r>
    </w:p>
    <w:p w:rsidR="0006784E" w:rsidRPr="0006784E" w:rsidRDefault="0006784E" w:rsidP="0006784E">
      <w:pPr>
        <w:widowControl/>
        <w:numPr>
          <w:ilvl w:val="0"/>
          <w:numId w:val="2"/>
        </w:numPr>
        <w:tabs>
          <w:tab w:val="num" w:pos="900"/>
        </w:tabs>
        <w:suppressAutoHyphens/>
        <w:jc w:val="both"/>
        <w:rPr>
          <w:sz w:val="28"/>
          <w:szCs w:val="28"/>
        </w:rPr>
      </w:pPr>
      <w:proofErr w:type="gramStart"/>
      <w:r w:rsidRPr="0006784E">
        <w:rPr>
          <w:sz w:val="28"/>
          <w:szCs w:val="28"/>
        </w:rPr>
        <w:t>Контроль за</w:t>
      </w:r>
      <w:proofErr w:type="gramEnd"/>
      <w:r w:rsidRPr="0006784E">
        <w:rPr>
          <w:sz w:val="28"/>
          <w:szCs w:val="28"/>
        </w:rPr>
        <w:t xml:space="preserve"> исполнением настоящего распоряжения оставляю за собой.</w:t>
      </w:r>
    </w:p>
    <w:p w:rsidR="0006784E" w:rsidRPr="0006784E" w:rsidRDefault="0006784E" w:rsidP="0006784E">
      <w:pPr>
        <w:widowControl/>
        <w:tabs>
          <w:tab w:val="num" w:pos="900"/>
        </w:tabs>
        <w:suppressAutoHyphens/>
        <w:ind w:firstLine="567"/>
        <w:jc w:val="both"/>
        <w:rPr>
          <w:sz w:val="28"/>
          <w:szCs w:val="28"/>
        </w:rPr>
      </w:pPr>
    </w:p>
    <w:p w:rsidR="0006784E" w:rsidRPr="0006784E" w:rsidRDefault="0006784E" w:rsidP="0006784E">
      <w:pPr>
        <w:widowControl/>
        <w:suppressAutoHyphens/>
        <w:rPr>
          <w:sz w:val="28"/>
          <w:szCs w:val="28"/>
        </w:rPr>
      </w:pPr>
    </w:p>
    <w:p w:rsidR="0006784E" w:rsidRPr="0006784E" w:rsidRDefault="0006784E" w:rsidP="0006784E">
      <w:pPr>
        <w:widowControl/>
        <w:suppressAutoHyphens/>
        <w:rPr>
          <w:sz w:val="28"/>
          <w:szCs w:val="28"/>
        </w:rPr>
      </w:pPr>
    </w:p>
    <w:p w:rsidR="0006784E" w:rsidRPr="0006784E" w:rsidRDefault="0006784E" w:rsidP="0006784E">
      <w:pPr>
        <w:widowControl/>
        <w:jc w:val="both"/>
        <w:outlineLvl w:val="0"/>
        <w:rPr>
          <w:sz w:val="28"/>
          <w:szCs w:val="28"/>
        </w:rPr>
      </w:pPr>
      <w:r w:rsidRPr="0006784E">
        <w:rPr>
          <w:sz w:val="28"/>
          <w:szCs w:val="28"/>
        </w:rPr>
        <w:t xml:space="preserve">Председатель </w:t>
      </w:r>
      <w:proofErr w:type="gramStart"/>
      <w:r w:rsidRPr="0006784E">
        <w:rPr>
          <w:sz w:val="28"/>
          <w:szCs w:val="28"/>
        </w:rPr>
        <w:t>Контрольно-ревизионной</w:t>
      </w:r>
      <w:proofErr w:type="gramEnd"/>
    </w:p>
    <w:p w:rsidR="0006784E" w:rsidRPr="0006784E" w:rsidRDefault="0006784E" w:rsidP="0006784E">
      <w:pPr>
        <w:widowControl/>
        <w:jc w:val="both"/>
        <w:outlineLvl w:val="0"/>
        <w:rPr>
          <w:sz w:val="28"/>
          <w:szCs w:val="28"/>
        </w:rPr>
      </w:pPr>
      <w:r w:rsidRPr="0006784E">
        <w:rPr>
          <w:sz w:val="28"/>
          <w:szCs w:val="28"/>
        </w:rPr>
        <w:t>комиссии муниципального образования</w:t>
      </w:r>
    </w:p>
    <w:p w:rsidR="0006784E" w:rsidRPr="0006784E" w:rsidRDefault="0006784E" w:rsidP="0006784E">
      <w:pPr>
        <w:widowControl/>
        <w:jc w:val="both"/>
        <w:outlineLvl w:val="0"/>
        <w:rPr>
          <w:sz w:val="28"/>
          <w:szCs w:val="28"/>
        </w:rPr>
      </w:pPr>
      <w:r w:rsidRPr="0006784E">
        <w:rPr>
          <w:sz w:val="28"/>
          <w:szCs w:val="28"/>
        </w:rPr>
        <w:t xml:space="preserve">Верхнекетский район Томской области     </w:t>
      </w:r>
      <w:r w:rsidRPr="0006784E">
        <w:rPr>
          <w:sz w:val="28"/>
          <w:szCs w:val="28"/>
        </w:rPr>
        <w:tab/>
      </w:r>
      <w:r w:rsidRPr="0006784E">
        <w:rPr>
          <w:sz w:val="28"/>
          <w:szCs w:val="28"/>
        </w:rPr>
        <w:tab/>
        <w:t xml:space="preserve">       О.Л. Селиванова</w:t>
      </w:r>
    </w:p>
    <w:p w:rsidR="0006784E" w:rsidRPr="0006784E" w:rsidRDefault="0006784E" w:rsidP="0006784E">
      <w:pPr>
        <w:widowControl/>
        <w:jc w:val="both"/>
        <w:outlineLvl w:val="0"/>
        <w:rPr>
          <w:sz w:val="28"/>
          <w:szCs w:val="28"/>
        </w:rPr>
      </w:pPr>
    </w:p>
    <w:p w:rsidR="0006784E" w:rsidRPr="0006784E" w:rsidRDefault="0006784E" w:rsidP="0006784E">
      <w:pPr>
        <w:widowControl/>
        <w:jc w:val="both"/>
        <w:outlineLvl w:val="0"/>
        <w:rPr>
          <w:sz w:val="28"/>
          <w:szCs w:val="28"/>
        </w:rPr>
      </w:pPr>
    </w:p>
    <w:p w:rsidR="0006784E" w:rsidRPr="0006784E" w:rsidRDefault="0006784E" w:rsidP="0006784E">
      <w:pPr>
        <w:widowControl/>
        <w:suppressAutoHyphens/>
        <w:jc w:val="right"/>
        <w:rPr>
          <w:sz w:val="24"/>
          <w:szCs w:val="24"/>
          <w:lang w:eastAsia="ar-SA"/>
        </w:rPr>
      </w:pPr>
      <w:r w:rsidRPr="0006784E">
        <w:rPr>
          <w:sz w:val="24"/>
          <w:szCs w:val="24"/>
          <w:lang w:eastAsia="ar-SA"/>
        </w:rPr>
        <w:t>________________________________________________________________________________</w:t>
      </w:r>
    </w:p>
    <w:p w:rsidR="0006784E" w:rsidRPr="0006784E" w:rsidRDefault="0006784E" w:rsidP="0006784E">
      <w:pPr>
        <w:widowControl/>
        <w:suppressAutoHyphens/>
        <w:rPr>
          <w:sz w:val="24"/>
          <w:szCs w:val="24"/>
          <w:lang w:eastAsia="ar-SA"/>
        </w:rPr>
      </w:pPr>
      <w:r w:rsidRPr="0006784E">
        <w:rPr>
          <w:lang w:eastAsia="ar-SA"/>
        </w:rPr>
        <w:t>Дело-1</w:t>
      </w:r>
    </w:p>
    <w:p w:rsidR="005E4B8A" w:rsidRPr="00C065A9" w:rsidRDefault="008F66DB" w:rsidP="005E4B8A">
      <w:pPr>
        <w:pStyle w:val="a3"/>
        <w:spacing w:line="312" w:lineRule="atLeast"/>
        <w:ind w:left="5040"/>
        <w:rPr>
          <w:color w:val="333333"/>
        </w:rPr>
      </w:pPr>
      <w:proofErr w:type="gramStart"/>
      <w:r w:rsidRPr="00C065A9">
        <w:lastRenderedPageBreak/>
        <w:t>Утверждён</w:t>
      </w:r>
      <w:proofErr w:type="gramEnd"/>
      <w:r w:rsidR="0006784E" w:rsidRPr="00C065A9">
        <w:t xml:space="preserve"> распоряжением председателя от 22.06.2020 года №09-р</w:t>
      </w:r>
    </w:p>
    <w:p w:rsidR="005E4B8A" w:rsidRPr="00C065A9" w:rsidRDefault="005E4B8A" w:rsidP="005E4B8A">
      <w:pPr>
        <w:tabs>
          <w:tab w:val="left" w:pos="-2552"/>
          <w:tab w:val="left" w:pos="0"/>
        </w:tabs>
        <w:ind w:right="-1"/>
        <w:jc w:val="center"/>
        <w:rPr>
          <w:b/>
          <w:sz w:val="24"/>
          <w:szCs w:val="24"/>
        </w:rPr>
      </w:pPr>
      <w:r w:rsidRPr="00C065A9">
        <w:rPr>
          <w:b/>
          <w:sz w:val="24"/>
          <w:szCs w:val="24"/>
        </w:rPr>
        <w:t xml:space="preserve">Кодекс этики и служебного поведения муниципальных служащих </w:t>
      </w:r>
    </w:p>
    <w:p w:rsidR="005E4B8A" w:rsidRPr="00C065A9" w:rsidRDefault="0006784E" w:rsidP="005E4B8A">
      <w:pPr>
        <w:tabs>
          <w:tab w:val="left" w:pos="-2552"/>
          <w:tab w:val="left" w:pos="0"/>
        </w:tabs>
        <w:ind w:right="-1"/>
        <w:jc w:val="center"/>
        <w:rPr>
          <w:b/>
          <w:sz w:val="24"/>
          <w:szCs w:val="24"/>
        </w:rPr>
      </w:pPr>
      <w:r w:rsidRPr="00C065A9">
        <w:rPr>
          <w:b/>
          <w:sz w:val="24"/>
          <w:szCs w:val="24"/>
        </w:rPr>
        <w:t>Контрольно-ревизионной комиссии</w:t>
      </w:r>
      <w:r w:rsidR="00C065A9" w:rsidRPr="00C065A9">
        <w:rPr>
          <w:b/>
          <w:sz w:val="24"/>
          <w:szCs w:val="24"/>
        </w:rPr>
        <w:t xml:space="preserve"> муниципального образования Верхнекетский район Томской области</w:t>
      </w:r>
    </w:p>
    <w:p w:rsidR="005E4B8A" w:rsidRPr="00C065A9" w:rsidRDefault="005E4B8A" w:rsidP="005E4B8A">
      <w:pPr>
        <w:pStyle w:val="a3"/>
        <w:spacing w:line="312" w:lineRule="atLeast"/>
        <w:jc w:val="center"/>
        <w:rPr>
          <w:color w:val="333333"/>
        </w:rPr>
      </w:pPr>
      <w:r w:rsidRPr="00C065A9">
        <w:rPr>
          <w:rStyle w:val="a4"/>
          <w:color w:val="333333"/>
        </w:rPr>
        <w:t>I. Общие положения</w:t>
      </w:r>
    </w:p>
    <w:p w:rsidR="004D4FB7" w:rsidRPr="00C065A9" w:rsidRDefault="005E4B8A" w:rsidP="004D4FB7">
      <w:pPr>
        <w:pStyle w:val="a3"/>
        <w:spacing w:before="0" w:beforeAutospacing="0" w:after="0" w:afterAutospacing="0" w:line="312" w:lineRule="atLeast"/>
        <w:ind w:firstLine="709"/>
        <w:jc w:val="both"/>
        <w:rPr>
          <w:color w:val="333333"/>
        </w:rPr>
      </w:pPr>
      <w:r w:rsidRPr="00C065A9">
        <w:rPr>
          <w:color w:val="333333"/>
        </w:rPr>
        <w:t xml:space="preserve">1. </w:t>
      </w:r>
      <w:proofErr w:type="gramStart"/>
      <w:r w:rsidRPr="00C065A9">
        <w:rPr>
          <w:color w:val="333333"/>
        </w:rPr>
        <w:t xml:space="preserve">Кодекс этики и служебного поведения муниципальных служащих </w:t>
      </w:r>
      <w:r w:rsidR="00C065A9" w:rsidRPr="00C065A9">
        <w:rPr>
          <w:color w:val="333333"/>
        </w:rPr>
        <w:t>Контрольно-ревизионной комиссии муниципального образования Верхнекетский район Томской области</w:t>
      </w:r>
      <w:r w:rsidRPr="00C065A9">
        <w:rPr>
          <w:color w:val="333333"/>
        </w:rPr>
        <w:t xml:space="preserve"> (далее - Кодекс) разработан в соответствии с положениями </w:t>
      </w:r>
      <w:r w:rsidR="008F66DB" w:rsidRPr="00C065A9">
        <w:rPr>
          <w:color w:val="333333"/>
        </w:rPr>
        <w:t>Ф</w:t>
      </w:r>
      <w:r w:rsidRPr="00C065A9">
        <w:rPr>
          <w:color w:val="333333"/>
        </w:rPr>
        <w:t>едеральн</w:t>
      </w:r>
      <w:r w:rsidR="008F66DB" w:rsidRPr="00C065A9">
        <w:rPr>
          <w:color w:val="333333"/>
        </w:rPr>
        <w:t>ого</w:t>
      </w:r>
      <w:r w:rsidRPr="00C065A9">
        <w:rPr>
          <w:color w:val="333333"/>
        </w:rPr>
        <w:t xml:space="preserve"> закон</w:t>
      </w:r>
      <w:r w:rsidR="008F66DB" w:rsidRPr="00C065A9">
        <w:rPr>
          <w:color w:val="333333"/>
        </w:rPr>
        <w:t>а</w:t>
      </w:r>
      <w:r w:rsidRPr="00C065A9">
        <w:rPr>
          <w:color w:val="333333"/>
        </w:rPr>
        <w:t xml:space="preserve"> </w:t>
      </w:r>
      <w:r w:rsidR="008F66DB" w:rsidRPr="00C065A9">
        <w:t>от 25.12.2008 № 273-ФЗ «О противодействии коррупции»,  Типовым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w:t>
      </w:r>
      <w:proofErr w:type="gramEnd"/>
    </w:p>
    <w:p w:rsidR="008F66DB" w:rsidRPr="00C065A9" w:rsidRDefault="005E4B8A" w:rsidP="008F66DB">
      <w:pPr>
        <w:pStyle w:val="a3"/>
        <w:spacing w:before="0" w:beforeAutospacing="0" w:after="0" w:afterAutospacing="0" w:line="312" w:lineRule="atLeast"/>
        <w:ind w:firstLine="708"/>
        <w:jc w:val="both"/>
        <w:rPr>
          <w:color w:val="333333"/>
        </w:rPr>
      </w:pPr>
      <w:r w:rsidRPr="00C065A9">
        <w:rPr>
          <w:color w:val="333333"/>
        </w:rPr>
        <w:t xml:space="preserve">2. Кодекс представляет собой свод общих принципов профессиональной служебной </w:t>
      </w:r>
      <w:r w:rsidR="008F66DB" w:rsidRPr="00C065A9">
        <w:rPr>
          <w:color w:val="333333"/>
        </w:rPr>
        <w:t xml:space="preserve"> </w:t>
      </w:r>
      <w:r w:rsidRPr="00C065A9">
        <w:rPr>
          <w:color w:val="333333"/>
        </w:rPr>
        <w:t xml:space="preserve">этики и основных правил служебного поведения, которыми должны руководствоваться муниципальные служащие </w:t>
      </w:r>
      <w:r w:rsidR="00C065A9" w:rsidRPr="00C065A9">
        <w:rPr>
          <w:color w:val="333333"/>
        </w:rPr>
        <w:t xml:space="preserve">Контрольно-ревизионной комиссии муниципального образования Верхнекетский район Томской области </w:t>
      </w:r>
      <w:r w:rsidRPr="00C065A9">
        <w:rPr>
          <w:color w:val="333333"/>
        </w:rPr>
        <w:t>(далее – муниципальные  служащие) независимо от замещаемой ими должности.</w:t>
      </w:r>
    </w:p>
    <w:p w:rsidR="008F66DB" w:rsidRPr="00C065A9" w:rsidRDefault="005E4B8A" w:rsidP="008F66DB">
      <w:pPr>
        <w:pStyle w:val="a3"/>
        <w:spacing w:before="0" w:beforeAutospacing="0" w:after="0" w:afterAutospacing="0" w:line="312" w:lineRule="atLeast"/>
        <w:ind w:firstLine="708"/>
        <w:jc w:val="both"/>
        <w:rPr>
          <w:color w:val="333333"/>
        </w:rPr>
      </w:pPr>
      <w:r w:rsidRPr="00C065A9">
        <w:rPr>
          <w:color w:val="333333"/>
        </w:rPr>
        <w:t xml:space="preserve">3. Гражданин Российской Федерации, поступающий на муниципальную службу в </w:t>
      </w:r>
      <w:r w:rsidR="00C065A9">
        <w:rPr>
          <w:color w:val="333333"/>
        </w:rPr>
        <w:t>Контрольно-ревизионную</w:t>
      </w:r>
      <w:r w:rsidR="00C065A9" w:rsidRPr="00C065A9">
        <w:rPr>
          <w:color w:val="333333"/>
        </w:rPr>
        <w:t xml:space="preserve"> комисси</w:t>
      </w:r>
      <w:r w:rsidR="00C065A9">
        <w:rPr>
          <w:color w:val="333333"/>
        </w:rPr>
        <w:t>ю</w:t>
      </w:r>
      <w:r w:rsidR="00C065A9" w:rsidRPr="00C065A9">
        <w:rPr>
          <w:color w:val="333333"/>
        </w:rPr>
        <w:t xml:space="preserve"> муниципального образования Верхнекетский район Томской области </w:t>
      </w:r>
      <w:r w:rsidRPr="00C065A9">
        <w:rPr>
          <w:color w:val="333333"/>
        </w:rPr>
        <w:t>(далее – муниципальная служба), обязан ознакомиться с положениями Кодекса и соблюдать их в процессе своей служебной деятельности.</w:t>
      </w:r>
    </w:p>
    <w:p w:rsidR="008F66DB" w:rsidRPr="00C065A9" w:rsidRDefault="005E4B8A" w:rsidP="008F66DB">
      <w:pPr>
        <w:pStyle w:val="a3"/>
        <w:spacing w:before="0" w:beforeAutospacing="0" w:after="0" w:afterAutospacing="0" w:line="312" w:lineRule="atLeast"/>
        <w:ind w:firstLine="708"/>
        <w:jc w:val="both"/>
        <w:rPr>
          <w:color w:val="333333"/>
        </w:rPr>
      </w:pPr>
      <w:r w:rsidRPr="00C065A9">
        <w:rPr>
          <w:color w:val="333333"/>
        </w:rPr>
        <w:t>4. Каждый муниципальный служащий должен принимать все необходимые меры д</w:t>
      </w:r>
      <w:r w:rsidR="003F5AB0" w:rsidRPr="00C065A9">
        <w:rPr>
          <w:color w:val="333333"/>
        </w:rPr>
        <w:t>ля соблюдения положений Кодекса</w:t>
      </w:r>
      <w:r w:rsidRPr="00C065A9">
        <w:rPr>
          <w:color w:val="333333"/>
        </w:rPr>
        <w:t>.</w:t>
      </w:r>
    </w:p>
    <w:p w:rsidR="008F66DB" w:rsidRPr="00C065A9" w:rsidRDefault="005E4B8A" w:rsidP="008F66DB">
      <w:pPr>
        <w:pStyle w:val="a3"/>
        <w:spacing w:before="0" w:beforeAutospacing="0" w:after="0" w:afterAutospacing="0" w:line="312" w:lineRule="atLeast"/>
        <w:ind w:firstLine="708"/>
        <w:jc w:val="both"/>
        <w:rPr>
          <w:color w:val="333333"/>
        </w:rPr>
      </w:pPr>
      <w:r w:rsidRPr="00C065A9">
        <w:rPr>
          <w:color w:val="333333"/>
        </w:rPr>
        <w:t> 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w:t>
      </w:r>
    </w:p>
    <w:p w:rsidR="008F66DB" w:rsidRPr="00C065A9" w:rsidRDefault="005E4B8A" w:rsidP="008F66DB">
      <w:pPr>
        <w:pStyle w:val="a3"/>
        <w:spacing w:before="0" w:beforeAutospacing="0" w:after="0" w:afterAutospacing="0" w:line="312" w:lineRule="atLeast"/>
        <w:ind w:firstLine="708"/>
        <w:jc w:val="both"/>
        <w:rPr>
          <w:color w:val="333333"/>
        </w:rPr>
      </w:pPr>
      <w:r w:rsidRPr="00C065A9">
        <w:rPr>
          <w:color w:val="333333"/>
        </w:rPr>
        <w:t>6. Кодекс призван повысить эффективность выполнения муниципальными служащими своих должностных обязанностей.</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E4B8A"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E4B8A" w:rsidRPr="00C065A9" w:rsidRDefault="005E4B8A" w:rsidP="005E4B8A">
      <w:pPr>
        <w:pStyle w:val="a3"/>
        <w:spacing w:line="312" w:lineRule="atLeast"/>
        <w:jc w:val="center"/>
      </w:pPr>
      <w:r w:rsidRPr="00C065A9">
        <w:rPr>
          <w:rStyle w:val="a4"/>
          <w:color w:val="333333"/>
        </w:rPr>
        <w:t>II. Основные принципы и правила служебного поведения муниципальных служащих</w:t>
      </w:r>
    </w:p>
    <w:p w:rsidR="00932F01" w:rsidRPr="00C065A9" w:rsidRDefault="005E4B8A" w:rsidP="00932F01">
      <w:pPr>
        <w:pStyle w:val="a3"/>
        <w:spacing w:before="0" w:beforeAutospacing="0" w:after="0" w:afterAutospacing="0" w:line="312" w:lineRule="atLeast"/>
        <w:jc w:val="both"/>
        <w:rPr>
          <w:color w:val="333333"/>
        </w:rPr>
      </w:pPr>
      <w:r w:rsidRPr="00C065A9">
        <w:rPr>
          <w:color w:val="333333"/>
        </w:rPr>
        <w:t> </w:t>
      </w:r>
      <w:r w:rsidR="00932F01" w:rsidRPr="00C065A9">
        <w:rPr>
          <w:color w:val="333333"/>
        </w:rPr>
        <w:tab/>
      </w:r>
      <w:r w:rsidRPr="00C065A9">
        <w:rPr>
          <w:color w:val="333333"/>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w:t>
      </w:r>
    </w:p>
    <w:p w:rsidR="00932F01" w:rsidRPr="00C065A9" w:rsidRDefault="00932F01" w:rsidP="00932F01">
      <w:pPr>
        <w:pStyle w:val="a3"/>
        <w:spacing w:before="0" w:beforeAutospacing="0" w:after="0" w:afterAutospacing="0" w:line="312" w:lineRule="atLeast"/>
        <w:jc w:val="both"/>
        <w:rPr>
          <w:color w:val="C00000"/>
        </w:rPr>
      </w:pPr>
      <w:r w:rsidRPr="00C065A9">
        <w:rPr>
          <w:color w:val="333333"/>
        </w:rPr>
        <w:t xml:space="preserve"> </w:t>
      </w:r>
      <w:r w:rsidRPr="00C065A9">
        <w:rPr>
          <w:color w:val="333333"/>
        </w:rPr>
        <w:tab/>
      </w:r>
      <w:r w:rsidR="005E4B8A" w:rsidRPr="00C065A9">
        <w:rPr>
          <w:color w:val="333333"/>
        </w:rPr>
        <w:t xml:space="preserve">10. </w:t>
      </w:r>
      <w:r w:rsidR="005E4B8A" w:rsidRPr="00C065A9">
        <w:t>Муниципальные служащие, призваны:</w:t>
      </w:r>
    </w:p>
    <w:p w:rsidR="00932F01" w:rsidRPr="00C065A9" w:rsidRDefault="005E4B8A" w:rsidP="00932F01">
      <w:pPr>
        <w:pStyle w:val="a3"/>
        <w:spacing w:before="0" w:beforeAutospacing="0" w:after="0" w:afterAutospacing="0" w:line="312" w:lineRule="atLeast"/>
        <w:ind w:firstLine="708"/>
        <w:jc w:val="both"/>
      </w:pPr>
      <w:r w:rsidRPr="00C065A9">
        <w:rPr>
          <w:color w:val="333333"/>
        </w:rPr>
        <w:lastRenderedPageBreak/>
        <w:t xml:space="preserve">а) исполнять должностные обязанности добросовестно и на высоком профессиональном уровне в целях обеспечения эффективной работы </w:t>
      </w:r>
      <w:r w:rsidR="00C065A9" w:rsidRPr="00C065A9">
        <w:t>Контрольно-ревизионной комиссии муниципального образования Верхнекетский район Томской области</w:t>
      </w:r>
      <w:r w:rsidRPr="00C065A9">
        <w:t>;</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C065A9" w:rsidRPr="00C065A9">
        <w:t>Контрольно-ревизионной комиссии муниципального образования Верхнекетский район Томской области</w:t>
      </w:r>
      <w:r w:rsidRPr="00C065A9">
        <w:rPr>
          <w:color w:val="333333"/>
        </w:rPr>
        <w:t>, так и муниципальных служащих;</w:t>
      </w:r>
    </w:p>
    <w:p w:rsidR="003F5AB0" w:rsidRPr="00C065A9" w:rsidRDefault="005E4B8A" w:rsidP="003F5AB0">
      <w:pPr>
        <w:pStyle w:val="a3"/>
        <w:spacing w:before="0" w:beforeAutospacing="0" w:after="0" w:afterAutospacing="0" w:line="312" w:lineRule="atLeast"/>
        <w:ind w:firstLine="708"/>
        <w:jc w:val="both"/>
      </w:pPr>
      <w:r w:rsidRPr="00C065A9">
        <w:rPr>
          <w:color w:val="333333"/>
        </w:rPr>
        <w:t> в) осуществлять свою деятельность в пределах полномочий</w:t>
      </w:r>
      <w:r w:rsidR="003F5AB0" w:rsidRPr="00C065A9">
        <w:rPr>
          <w:color w:val="C00000"/>
        </w:rPr>
        <w:t xml:space="preserve"> </w:t>
      </w:r>
      <w:r w:rsidR="00C065A9" w:rsidRPr="00C065A9">
        <w:t>Контрольно-ревизионной комиссии муниципального образования Верхнекетский район Томской области</w:t>
      </w:r>
      <w:r w:rsidR="003F5AB0" w:rsidRPr="00C065A9">
        <w:t>;</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r w:rsidR="00C065A9">
        <w:rPr>
          <w:color w:val="333333"/>
        </w:rPr>
        <w:t xml:space="preserve"> </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932F01" w:rsidRPr="00C065A9" w:rsidRDefault="00932F01" w:rsidP="00932F01">
      <w:pPr>
        <w:pStyle w:val="a3"/>
        <w:spacing w:before="0" w:beforeAutospacing="0" w:after="0" w:afterAutospacing="0" w:line="312" w:lineRule="atLeast"/>
        <w:ind w:firstLine="708"/>
        <w:jc w:val="both"/>
        <w:rPr>
          <w:color w:val="333333"/>
        </w:rPr>
      </w:pPr>
      <w:r w:rsidRPr="00C065A9">
        <w:rPr>
          <w:color w:val="333333"/>
        </w:rPr>
        <w:t xml:space="preserve"> </w:t>
      </w:r>
      <w:r w:rsidR="005E4B8A" w:rsidRPr="00C065A9">
        <w:rPr>
          <w:color w:val="333333"/>
        </w:rPr>
        <w:t xml:space="preserve">е) уведомлять представителя нанимателя (работодателя), органы прокуратуры или другие </w:t>
      </w:r>
      <w:r w:rsidRPr="00C065A9">
        <w:t>государственные</w:t>
      </w:r>
      <w:r w:rsidR="005E4B8A" w:rsidRPr="00C065A9">
        <w:t xml:space="preserve"> </w:t>
      </w:r>
      <w:r w:rsidR="005E4B8A" w:rsidRPr="00C065A9">
        <w:rPr>
          <w:color w:val="333333"/>
        </w:rPr>
        <w:t>органы обо всех случаях обращения к муниципальному служащему каких-либо лиц в целях склонения к совершению коррупционных правонарушений; </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и) соблюдать нормы служебной, профессиональной этики и правила делового поведения; </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к) проявлять корректность и внимательность в обращении с гражданами и должностными лицами; </w:t>
      </w:r>
    </w:p>
    <w:p w:rsidR="00932F01" w:rsidRPr="00C065A9" w:rsidRDefault="00932F01" w:rsidP="00932F01">
      <w:pPr>
        <w:pStyle w:val="a3"/>
        <w:spacing w:before="0" w:beforeAutospacing="0" w:after="0" w:afterAutospacing="0" w:line="312" w:lineRule="atLeast"/>
        <w:ind w:firstLine="708"/>
        <w:jc w:val="both"/>
        <w:rPr>
          <w:color w:val="333333"/>
        </w:rPr>
      </w:pPr>
      <w:r w:rsidRPr="00C065A9">
        <w:rPr>
          <w:color w:val="333333"/>
        </w:rPr>
        <w:t xml:space="preserve"> </w:t>
      </w:r>
      <w:r w:rsidR="005E4B8A" w:rsidRPr="00C065A9">
        <w:rPr>
          <w:color w:val="333333"/>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муниципального органа;</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о) не использовать служебное положение для оказания влияния на деятельность </w:t>
      </w:r>
      <w:r w:rsidR="00C065A9" w:rsidRPr="00C065A9">
        <w:t>Контрольно-ревизионной комиссии муниципального образования Верхнекетский район Томской области</w:t>
      </w:r>
      <w:r w:rsidRPr="00C065A9">
        <w:rPr>
          <w:color w:val="333333"/>
        </w:rPr>
        <w:t>;</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п) воздерживаться от публичных высказываний, суждений и оценок в отношении деятельности </w:t>
      </w:r>
      <w:r w:rsidR="00C065A9" w:rsidRPr="00C065A9">
        <w:t xml:space="preserve">Контрольно-ревизионной комиссии муниципального образования </w:t>
      </w:r>
      <w:r w:rsidR="00C065A9" w:rsidRPr="00C065A9">
        <w:lastRenderedPageBreak/>
        <w:t>Верхнекетский район Томской области</w:t>
      </w:r>
      <w:r w:rsidRPr="00C065A9">
        <w:rPr>
          <w:color w:val="333333"/>
        </w:rPr>
        <w:t>, его руководителя, если это не входит в должностные обязанности муниципального служащего;</w:t>
      </w:r>
    </w:p>
    <w:p w:rsidR="00D80018"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р) соблюдать установленные в </w:t>
      </w:r>
      <w:r w:rsidR="00C065A9" w:rsidRPr="00C065A9">
        <w:t>Контрольно-ревизионной комиссии муниципального образования Верхнекетский район Томской области</w:t>
      </w:r>
      <w:r w:rsidRPr="00C065A9">
        <w:t xml:space="preserve"> </w:t>
      </w:r>
      <w:r w:rsidRPr="00C065A9">
        <w:rPr>
          <w:color w:val="333333"/>
        </w:rPr>
        <w:t>правила публичных выступлений и предоставления служебной информации;</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с) уважительно относиться к деятельности представителей средств массовой информации по информированию общества о работе </w:t>
      </w:r>
      <w:r w:rsidR="00C065A9" w:rsidRPr="00C065A9">
        <w:t>Контрольно-ревизионной комиссии муниципального образования Верхнекетский район Томской области</w:t>
      </w:r>
      <w:r w:rsidRPr="00C065A9">
        <w:rPr>
          <w:color w:val="333333"/>
        </w:rPr>
        <w:t>, а также оказывать содействие в получении достоверной информации в установленном порядке;</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C065A9">
        <w:rPr>
          <w:color w:val="333333"/>
        </w:rPr>
        <w:t>объектов</w:t>
      </w:r>
      <w:proofErr w:type="gramEnd"/>
      <w:r w:rsidRPr="00C065A9">
        <w:rPr>
          <w:color w:val="333333"/>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у) постоянно стремиться к обеспечению как можно более эффективного распоряжения ресурсами, находящимися в сфере его ответственности.</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11. </w:t>
      </w:r>
      <w:proofErr w:type="gramStart"/>
      <w:r w:rsidRPr="00C065A9">
        <w:rPr>
          <w:color w:val="333333"/>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Томской области.</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15. Муниципальный служащий обязан представлять сведения о доходах, об имуществе и обязательствах имущественного характера</w:t>
      </w:r>
      <w:r w:rsidR="00D80018" w:rsidRPr="00C065A9">
        <w:rPr>
          <w:color w:val="333333"/>
        </w:rPr>
        <w:t xml:space="preserve">, </w:t>
      </w:r>
      <w:r w:rsidR="00D80018" w:rsidRPr="00C065A9">
        <w:t>расходах</w:t>
      </w:r>
      <w:r w:rsidRPr="00C065A9">
        <w:t xml:space="preserve"> </w:t>
      </w:r>
      <w:r w:rsidRPr="00C065A9">
        <w:rPr>
          <w:color w:val="333333"/>
        </w:rPr>
        <w:t>своих и членов своей семьи в соответствии с законодательством Российской Федерации и Томской области.</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16. Муниципальный служащий обязан уведомлять представителя нанимателя, органы прокуратуры Российской Федерации или другие </w:t>
      </w:r>
      <w:r w:rsidR="00D80018" w:rsidRPr="00C065A9">
        <w:t>государственные</w:t>
      </w:r>
      <w:r w:rsidRPr="00C065A9">
        <w:t xml:space="preserve"> о</w:t>
      </w:r>
      <w:r w:rsidRPr="00C065A9">
        <w:rPr>
          <w:color w:val="333333"/>
        </w:rPr>
        <w:t>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lastRenderedPageBreak/>
        <w:t xml:space="preserve"> 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w:t>
      </w:r>
      <w:r w:rsidR="00D80018" w:rsidRPr="00C065A9">
        <w:t>Верхнекетского района</w:t>
      </w:r>
      <w:r w:rsidRPr="00C065A9">
        <w:t xml:space="preserve"> </w:t>
      </w:r>
      <w:r w:rsidRPr="00C065A9">
        <w:rPr>
          <w:color w:val="333333"/>
        </w:rPr>
        <w:t xml:space="preserve">и передаются муниципальным служащим по акту в </w:t>
      </w:r>
      <w:r w:rsidR="00C065A9">
        <w:t>Контрольно-ревизионную</w:t>
      </w:r>
      <w:r w:rsidR="00C065A9" w:rsidRPr="00C065A9">
        <w:t xml:space="preserve"> комисси</w:t>
      </w:r>
      <w:r w:rsidR="00C065A9">
        <w:t>ю</w:t>
      </w:r>
      <w:r w:rsidR="00C065A9" w:rsidRPr="00C065A9">
        <w:t xml:space="preserve"> муниципального образования Верхнекетский район Томской области</w:t>
      </w:r>
      <w:r w:rsidR="00D80018" w:rsidRPr="00C065A9">
        <w:t>,</w:t>
      </w:r>
      <w:r w:rsidRPr="00C065A9">
        <w:t xml:space="preserve"> </w:t>
      </w:r>
      <w:r w:rsidRPr="00C065A9">
        <w:rPr>
          <w:color w:val="333333"/>
        </w:rPr>
        <w:t>за исключением случаев, установленных законодательством Российской Федерации.</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xml:space="preserve"> 18. Муниципальный служащий может обрабатывать и передавать служебную информацию при соблюдении действующих в </w:t>
      </w:r>
      <w:r w:rsidR="00C065A9" w:rsidRPr="00C065A9">
        <w:t>Контрольно-ревизионной комиссии муниципального образования Верхнекетский район Томской области</w:t>
      </w:r>
      <w:r w:rsidR="00D80018" w:rsidRPr="00C065A9">
        <w:t xml:space="preserve"> </w:t>
      </w:r>
      <w:r w:rsidRPr="00C065A9">
        <w:rPr>
          <w:color w:val="333333"/>
        </w:rPr>
        <w:t>норм и требований, принятых в соответствии с законодательством Российской Федерации.</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932F01" w:rsidRPr="00C065A9" w:rsidRDefault="00932F01" w:rsidP="00932F01">
      <w:pPr>
        <w:pStyle w:val="a3"/>
        <w:spacing w:before="0" w:beforeAutospacing="0" w:after="0" w:afterAutospacing="0" w:line="312" w:lineRule="atLeast"/>
        <w:ind w:firstLine="708"/>
        <w:jc w:val="both"/>
        <w:rPr>
          <w:color w:val="333333"/>
        </w:rPr>
      </w:pPr>
      <w:r w:rsidRPr="00C065A9">
        <w:rPr>
          <w:color w:val="333333"/>
        </w:rPr>
        <w:t xml:space="preserve"> </w:t>
      </w:r>
      <w:r w:rsidR="005E4B8A" w:rsidRPr="00C065A9">
        <w:rPr>
          <w:color w:val="333333"/>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муниципальном органе благоприятного для эффективной работы морально-психологического климата.</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 21. Муниципальный служащий, наделенный организационно-распорядительными полномочиями по отношению к другим муниципальным служащим, призван: </w:t>
      </w:r>
      <w:r w:rsidRPr="00C065A9">
        <w:rPr>
          <w:color w:val="333333"/>
        </w:rPr>
        <w:br/>
      </w:r>
      <w:r w:rsidR="00932F01" w:rsidRPr="00C065A9">
        <w:rPr>
          <w:color w:val="333333"/>
        </w:rPr>
        <w:t xml:space="preserve">            </w:t>
      </w:r>
      <w:r w:rsidRPr="00C065A9">
        <w:rPr>
          <w:color w:val="333333"/>
        </w:rPr>
        <w:t>а) принимать меры по предотвращению и урегулированию конфликта интересов;</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б) принимать меры по предупреждению коррупции;</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в) не допускать случаев принуждения муниципальных служащих к участию в деятельности политических партий и общественных объединений.</w:t>
      </w:r>
    </w:p>
    <w:p w:rsidR="00932F01"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w:t>
      </w:r>
      <w:r w:rsidR="00C065A9">
        <w:rPr>
          <w:color w:val="333333"/>
        </w:rPr>
        <w:t xml:space="preserve">жащие не допускали </w:t>
      </w:r>
      <w:proofErr w:type="spellStart"/>
      <w:r w:rsidR="00C065A9">
        <w:rPr>
          <w:color w:val="333333"/>
        </w:rPr>
        <w:t>коррупционно</w:t>
      </w:r>
      <w:proofErr w:type="spellEnd"/>
      <w:r w:rsidR="00C065A9">
        <w:rPr>
          <w:color w:val="333333"/>
        </w:rPr>
        <w:t xml:space="preserve"> </w:t>
      </w:r>
      <w:r w:rsidRPr="00C065A9">
        <w:rPr>
          <w:color w:val="333333"/>
        </w:rPr>
        <w:t>опасного поведения, своим личным поведением подавать пример честности, беспристрастности и справедливости.</w:t>
      </w:r>
    </w:p>
    <w:p w:rsidR="005E4B8A" w:rsidRPr="00C065A9" w:rsidRDefault="005E4B8A" w:rsidP="00932F01">
      <w:pPr>
        <w:pStyle w:val="a3"/>
        <w:spacing w:before="0" w:beforeAutospacing="0" w:after="0" w:afterAutospacing="0" w:line="312" w:lineRule="atLeast"/>
        <w:ind w:firstLine="708"/>
        <w:jc w:val="both"/>
        <w:rPr>
          <w:color w:val="333333"/>
        </w:rPr>
      </w:pPr>
      <w:r w:rsidRPr="00C065A9">
        <w:rPr>
          <w:color w:val="333333"/>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1285B" w:rsidRPr="00C065A9" w:rsidRDefault="005E4B8A" w:rsidP="005E4B8A">
      <w:pPr>
        <w:spacing w:line="312" w:lineRule="atLeast"/>
        <w:jc w:val="center"/>
        <w:rPr>
          <w:rStyle w:val="a4"/>
          <w:color w:val="333333"/>
          <w:sz w:val="24"/>
          <w:szCs w:val="24"/>
        </w:rPr>
      </w:pPr>
      <w:r w:rsidRPr="00C065A9">
        <w:rPr>
          <w:rStyle w:val="a4"/>
          <w:color w:val="333333"/>
          <w:sz w:val="24"/>
          <w:szCs w:val="24"/>
        </w:rPr>
        <w:t>III. Правила этики муниципальных служащих</w:t>
      </w:r>
    </w:p>
    <w:p w:rsidR="005E4B8A" w:rsidRPr="00C065A9" w:rsidRDefault="005E4B8A" w:rsidP="005E4B8A">
      <w:pPr>
        <w:spacing w:line="312" w:lineRule="atLeast"/>
        <w:jc w:val="center"/>
        <w:rPr>
          <w:color w:val="333333"/>
          <w:sz w:val="24"/>
          <w:szCs w:val="24"/>
        </w:rPr>
      </w:pPr>
      <w:r w:rsidRPr="00C065A9">
        <w:rPr>
          <w:rStyle w:val="a4"/>
          <w:color w:val="333333"/>
          <w:sz w:val="24"/>
          <w:szCs w:val="24"/>
        </w:rPr>
        <w:t xml:space="preserve"> </w:t>
      </w:r>
    </w:p>
    <w:p w:rsidR="005E4B8A" w:rsidRPr="00C065A9" w:rsidRDefault="005E4B8A" w:rsidP="00932F01">
      <w:pPr>
        <w:spacing w:line="312" w:lineRule="atLeast"/>
        <w:ind w:firstLine="708"/>
        <w:jc w:val="both"/>
        <w:rPr>
          <w:color w:val="333333"/>
          <w:sz w:val="24"/>
          <w:szCs w:val="24"/>
        </w:rPr>
      </w:pPr>
      <w:r w:rsidRPr="00C065A9">
        <w:rPr>
          <w:color w:val="333333"/>
          <w:sz w:val="24"/>
          <w:szCs w:val="24"/>
        </w:rPr>
        <w:t xml:space="preserve">24.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C065A9">
        <w:rPr>
          <w:color w:val="333333"/>
          <w:sz w:val="24"/>
          <w:szCs w:val="24"/>
        </w:rPr>
        <w:t>ценностью</w:t>
      </w:r>
      <w:proofErr w:type="gramEnd"/>
      <w:r w:rsidRPr="00C065A9">
        <w:rPr>
          <w:color w:val="333333"/>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E4B8A" w:rsidRPr="00C065A9" w:rsidRDefault="005E4B8A" w:rsidP="00932F01">
      <w:pPr>
        <w:spacing w:line="312" w:lineRule="atLeast"/>
        <w:ind w:firstLine="708"/>
        <w:jc w:val="both"/>
        <w:rPr>
          <w:color w:val="333333"/>
          <w:sz w:val="24"/>
          <w:szCs w:val="24"/>
        </w:rPr>
      </w:pPr>
      <w:r w:rsidRPr="00C065A9">
        <w:rPr>
          <w:color w:val="333333"/>
          <w:sz w:val="24"/>
          <w:szCs w:val="24"/>
        </w:rPr>
        <w:lastRenderedPageBreak/>
        <w:t xml:space="preserve">25. Муниципальный служащий при исполнении возложенных на него должностных обязанностей воздерживается </w:t>
      </w:r>
      <w:proofErr w:type="gramStart"/>
      <w:r w:rsidRPr="00C065A9">
        <w:rPr>
          <w:color w:val="333333"/>
          <w:sz w:val="24"/>
          <w:szCs w:val="24"/>
        </w:rPr>
        <w:t>от</w:t>
      </w:r>
      <w:proofErr w:type="gramEnd"/>
      <w:r w:rsidRPr="00C065A9">
        <w:rPr>
          <w:color w:val="333333"/>
          <w:sz w:val="24"/>
          <w:szCs w:val="24"/>
        </w:rPr>
        <w:t>:</w:t>
      </w:r>
    </w:p>
    <w:p w:rsidR="00C065A9" w:rsidRDefault="005E4B8A" w:rsidP="00C065A9">
      <w:pPr>
        <w:spacing w:line="312" w:lineRule="atLeast"/>
        <w:ind w:firstLine="709"/>
        <w:jc w:val="both"/>
        <w:rPr>
          <w:color w:val="333333"/>
          <w:sz w:val="24"/>
          <w:szCs w:val="24"/>
        </w:rPr>
      </w:pPr>
      <w:r w:rsidRPr="00C065A9">
        <w:rPr>
          <w:color w:val="333333"/>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5E4B8A" w:rsidRPr="00C065A9" w:rsidRDefault="005E4B8A" w:rsidP="00C065A9">
      <w:pPr>
        <w:spacing w:line="312" w:lineRule="atLeast"/>
        <w:ind w:firstLine="709"/>
        <w:jc w:val="both"/>
        <w:rPr>
          <w:color w:val="333333"/>
          <w:sz w:val="24"/>
          <w:szCs w:val="24"/>
        </w:rPr>
      </w:pPr>
      <w:r w:rsidRPr="00C065A9">
        <w:rPr>
          <w:color w:val="333333"/>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5E4B8A" w:rsidRPr="00C065A9" w:rsidRDefault="005E4B8A" w:rsidP="00C065A9">
      <w:pPr>
        <w:spacing w:line="312" w:lineRule="atLeast"/>
        <w:ind w:firstLine="709"/>
        <w:jc w:val="both"/>
        <w:rPr>
          <w:color w:val="333333"/>
          <w:sz w:val="24"/>
          <w:szCs w:val="24"/>
        </w:rPr>
      </w:pPr>
      <w:r w:rsidRPr="00C065A9">
        <w:rPr>
          <w:color w:val="333333"/>
          <w:sz w:val="24"/>
          <w:szCs w:val="24"/>
        </w:rPr>
        <w:t xml:space="preserve">в) угроз, оскорбительных выражений или реплик, действий, препятствующих нормальному общению или провоцирующих противоправное поведение; </w:t>
      </w:r>
    </w:p>
    <w:p w:rsidR="00932F01" w:rsidRPr="00C065A9" w:rsidRDefault="005E4B8A" w:rsidP="00932F01">
      <w:pPr>
        <w:spacing w:line="312" w:lineRule="atLeast"/>
        <w:ind w:firstLine="708"/>
        <w:jc w:val="both"/>
        <w:rPr>
          <w:color w:val="333333"/>
          <w:sz w:val="24"/>
          <w:szCs w:val="24"/>
        </w:rPr>
      </w:pPr>
      <w:r w:rsidRPr="00C065A9">
        <w:rPr>
          <w:color w:val="333333"/>
          <w:sz w:val="24"/>
          <w:szCs w:val="24"/>
        </w:rPr>
        <w:t>г) курения во время служебных совещаний, бесед, иного служебного общения с гражданами. </w:t>
      </w:r>
    </w:p>
    <w:p w:rsidR="00932F01" w:rsidRPr="00C065A9" w:rsidRDefault="005E4B8A" w:rsidP="00932F01">
      <w:pPr>
        <w:spacing w:line="312" w:lineRule="atLeast"/>
        <w:ind w:firstLine="708"/>
        <w:jc w:val="both"/>
        <w:rPr>
          <w:color w:val="333333"/>
          <w:sz w:val="24"/>
          <w:szCs w:val="24"/>
        </w:rPr>
      </w:pPr>
      <w:r w:rsidRPr="00C065A9">
        <w:rPr>
          <w:color w:val="333333"/>
          <w:sz w:val="24"/>
          <w:szCs w:val="24"/>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с гражданами</w:t>
      </w:r>
      <w:r w:rsidR="00932F01" w:rsidRPr="00C065A9">
        <w:rPr>
          <w:color w:val="333333"/>
          <w:sz w:val="24"/>
          <w:szCs w:val="24"/>
        </w:rPr>
        <w:t xml:space="preserve"> и </w:t>
      </w:r>
      <w:r w:rsidRPr="00C065A9">
        <w:rPr>
          <w:color w:val="333333"/>
          <w:sz w:val="24"/>
          <w:szCs w:val="24"/>
        </w:rPr>
        <w:t>коллегами. </w:t>
      </w:r>
    </w:p>
    <w:p w:rsidR="005E4B8A" w:rsidRPr="00C065A9" w:rsidRDefault="005E4B8A" w:rsidP="00932F01">
      <w:pPr>
        <w:spacing w:line="312" w:lineRule="atLeast"/>
        <w:ind w:firstLine="708"/>
        <w:jc w:val="both"/>
        <w:rPr>
          <w:color w:val="333333"/>
          <w:sz w:val="24"/>
          <w:szCs w:val="24"/>
        </w:rPr>
      </w:pPr>
      <w:r w:rsidRPr="00C065A9">
        <w:rPr>
          <w:color w:val="333333"/>
          <w:sz w:val="24"/>
          <w:szCs w:val="24"/>
        </w:rPr>
        <w:t xml:space="preserve">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 </w:t>
      </w:r>
    </w:p>
    <w:p w:rsidR="005E4B8A" w:rsidRPr="00C065A9" w:rsidRDefault="005E4B8A" w:rsidP="005E4B8A">
      <w:pPr>
        <w:pStyle w:val="a3"/>
        <w:spacing w:line="312" w:lineRule="atLeast"/>
        <w:jc w:val="center"/>
      </w:pPr>
      <w:r w:rsidRPr="00C065A9">
        <w:rPr>
          <w:rStyle w:val="a4"/>
          <w:color w:val="333333"/>
        </w:rPr>
        <w:t>IV. Ответственность за нарушение положений Кодекса</w:t>
      </w:r>
    </w:p>
    <w:p w:rsidR="005E4B8A" w:rsidRPr="00C065A9" w:rsidRDefault="005E4B8A" w:rsidP="00932F01">
      <w:pPr>
        <w:spacing w:line="312" w:lineRule="atLeast"/>
        <w:ind w:firstLine="708"/>
        <w:jc w:val="both"/>
        <w:rPr>
          <w:color w:val="333333"/>
          <w:sz w:val="24"/>
          <w:szCs w:val="24"/>
        </w:rPr>
      </w:pPr>
      <w:r w:rsidRPr="00C065A9">
        <w:rPr>
          <w:color w:val="333333"/>
          <w:sz w:val="24"/>
          <w:szCs w:val="24"/>
        </w:rPr>
        <w:t xml:space="preserve">28. </w:t>
      </w:r>
      <w:proofErr w:type="gramStart"/>
      <w:r w:rsidRPr="00C065A9">
        <w:rPr>
          <w:sz w:val="24"/>
          <w:szCs w:val="24"/>
        </w:rP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созданной в </w:t>
      </w:r>
      <w:r w:rsidR="00C065A9">
        <w:rPr>
          <w:sz w:val="24"/>
          <w:szCs w:val="24"/>
        </w:rPr>
        <w:t>Контрольно-ревизионной комиссии</w:t>
      </w:r>
      <w:r w:rsidR="00C065A9" w:rsidRPr="00C065A9">
        <w:rPr>
          <w:sz w:val="24"/>
          <w:szCs w:val="24"/>
        </w:rPr>
        <w:t xml:space="preserve"> муниципального образования Верхнекетский район Томской области</w:t>
      </w:r>
      <w:r w:rsidRPr="00C065A9">
        <w:rPr>
          <w:sz w:val="24"/>
          <w:szCs w:val="24"/>
        </w:rPr>
        <w:t xml:space="preserve"> в соответствии с</w:t>
      </w:r>
      <w:r w:rsidR="00D80018" w:rsidRPr="00C065A9">
        <w:rPr>
          <w:sz w:val="24"/>
          <w:szCs w:val="24"/>
        </w:rPr>
        <w:t xml:space="preserve"> законодательством</w:t>
      </w:r>
      <w:r w:rsidRPr="00C065A9">
        <w:rPr>
          <w:sz w:val="24"/>
          <w:szCs w:val="24"/>
        </w:rPr>
        <w:t xml:space="preserve"> Российской Федерации</w:t>
      </w:r>
      <w:r w:rsidR="00D80018" w:rsidRPr="00C065A9">
        <w:rPr>
          <w:sz w:val="24"/>
          <w:szCs w:val="24"/>
        </w:rPr>
        <w:t xml:space="preserve">, Томской области, </w:t>
      </w:r>
      <w:r w:rsidRPr="00C065A9">
        <w:rPr>
          <w:sz w:val="24"/>
          <w:szCs w:val="24"/>
        </w:rPr>
        <w:t>а в случаях, предусмотрен</w:t>
      </w:r>
      <w:bookmarkStart w:id="0" w:name="_GoBack"/>
      <w:bookmarkEnd w:id="0"/>
      <w:r w:rsidRPr="00C065A9">
        <w:rPr>
          <w:sz w:val="24"/>
          <w:szCs w:val="24"/>
        </w:rPr>
        <w:t>ных федеральными законами, нарушение положений Кодекса влечет применение к муниципальному служащему мер юридической ответственности.</w:t>
      </w:r>
      <w:proofErr w:type="gramEnd"/>
    </w:p>
    <w:p w:rsidR="005E4B8A" w:rsidRPr="00C065A9" w:rsidRDefault="00932F01" w:rsidP="00932F01">
      <w:pPr>
        <w:spacing w:line="312" w:lineRule="atLeast"/>
        <w:ind w:firstLine="708"/>
        <w:jc w:val="both"/>
        <w:rPr>
          <w:color w:val="333333"/>
          <w:sz w:val="24"/>
          <w:szCs w:val="24"/>
        </w:rPr>
      </w:pPr>
      <w:r w:rsidRPr="00C065A9">
        <w:rPr>
          <w:color w:val="333333"/>
          <w:sz w:val="24"/>
          <w:szCs w:val="24"/>
        </w:rPr>
        <w:t>29.</w:t>
      </w:r>
      <w:r w:rsidR="005E4B8A" w:rsidRPr="00C065A9">
        <w:rPr>
          <w:color w:val="333333"/>
          <w:sz w:val="24"/>
          <w:szCs w:val="24"/>
        </w:rPr>
        <w:t xml:space="preserve">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5E4B8A" w:rsidRPr="00C065A9" w:rsidRDefault="005E4B8A" w:rsidP="005E4B8A">
      <w:pPr>
        <w:jc w:val="both"/>
        <w:rPr>
          <w:sz w:val="24"/>
          <w:szCs w:val="24"/>
        </w:rPr>
      </w:pPr>
    </w:p>
    <w:p w:rsidR="005E4B8A" w:rsidRPr="00C065A9" w:rsidRDefault="005E4B8A" w:rsidP="005E4B8A">
      <w:pPr>
        <w:rPr>
          <w:sz w:val="24"/>
          <w:szCs w:val="24"/>
        </w:rPr>
      </w:pPr>
    </w:p>
    <w:p w:rsidR="00563578" w:rsidRPr="00C065A9" w:rsidRDefault="00563578">
      <w:pPr>
        <w:rPr>
          <w:sz w:val="24"/>
          <w:szCs w:val="24"/>
        </w:rPr>
      </w:pPr>
    </w:p>
    <w:sectPr w:rsidR="00563578" w:rsidRPr="00C06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D10"/>
    <w:multiLevelType w:val="hybridMultilevel"/>
    <w:tmpl w:val="9E301D3C"/>
    <w:lvl w:ilvl="0" w:tplc="F014D9EA">
      <w:start w:val="1"/>
      <w:numFmt w:val="decimal"/>
      <w:lvlText w:val="%1."/>
      <w:lvlJc w:val="left"/>
      <w:pPr>
        <w:tabs>
          <w:tab w:val="num" w:pos="2124"/>
        </w:tabs>
        <w:ind w:left="2124" w:hanging="7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CB5B54"/>
    <w:multiLevelType w:val="hybridMultilevel"/>
    <w:tmpl w:val="932453DC"/>
    <w:lvl w:ilvl="0" w:tplc="691CDB12">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85"/>
    <w:rsid w:val="00000685"/>
    <w:rsid w:val="0006784E"/>
    <w:rsid w:val="002A0C80"/>
    <w:rsid w:val="0031285B"/>
    <w:rsid w:val="003F5AB0"/>
    <w:rsid w:val="00481775"/>
    <w:rsid w:val="004D4FB7"/>
    <w:rsid w:val="00563578"/>
    <w:rsid w:val="005E4B8A"/>
    <w:rsid w:val="0076153F"/>
    <w:rsid w:val="007740F9"/>
    <w:rsid w:val="008F66DB"/>
    <w:rsid w:val="009032A3"/>
    <w:rsid w:val="009206F7"/>
    <w:rsid w:val="00932F01"/>
    <w:rsid w:val="00AC4D73"/>
    <w:rsid w:val="00B6528D"/>
    <w:rsid w:val="00C065A9"/>
    <w:rsid w:val="00D4646C"/>
    <w:rsid w:val="00D80018"/>
    <w:rsid w:val="00DF7138"/>
    <w:rsid w:val="00E6540E"/>
    <w:rsid w:val="00F969E3"/>
    <w:rsid w:val="00FF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8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4B8A"/>
    <w:pPr>
      <w:widowControl/>
      <w:spacing w:before="100" w:beforeAutospacing="1" w:after="100" w:afterAutospacing="1"/>
    </w:pPr>
    <w:rPr>
      <w:sz w:val="24"/>
      <w:szCs w:val="24"/>
    </w:rPr>
  </w:style>
  <w:style w:type="paragraph" w:customStyle="1" w:styleId="1">
    <w:name w:val="Знак Знак Знак1"/>
    <w:basedOn w:val="a"/>
    <w:rsid w:val="005E4B8A"/>
    <w:pPr>
      <w:widowControl/>
      <w:tabs>
        <w:tab w:val="num" w:pos="360"/>
      </w:tabs>
      <w:spacing w:after="160" w:line="240" w:lineRule="exact"/>
    </w:pPr>
    <w:rPr>
      <w:rFonts w:ascii="Verdana" w:hAnsi="Verdana" w:cs="Verdana"/>
      <w:lang w:val="en-US" w:eastAsia="en-US"/>
    </w:rPr>
  </w:style>
  <w:style w:type="character" w:styleId="a4">
    <w:name w:val="Strong"/>
    <w:basedOn w:val="a0"/>
    <w:qFormat/>
    <w:rsid w:val="005E4B8A"/>
    <w:rPr>
      <w:b/>
      <w:bCs/>
    </w:rPr>
  </w:style>
  <w:style w:type="paragraph" w:styleId="a5">
    <w:name w:val="List Paragraph"/>
    <w:basedOn w:val="a"/>
    <w:uiPriority w:val="34"/>
    <w:qFormat/>
    <w:rsid w:val="00FF45F0"/>
    <w:pPr>
      <w:ind w:left="720"/>
      <w:contextualSpacing/>
    </w:pPr>
  </w:style>
  <w:style w:type="paragraph" w:customStyle="1" w:styleId="21">
    <w:name w:val="Основной текст 21"/>
    <w:basedOn w:val="a"/>
    <w:rsid w:val="002A0C80"/>
    <w:rPr>
      <w:rFonts w:eastAsia="Calibri"/>
      <w:sz w:val="24"/>
      <w:szCs w:val="24"/>
    </w:rPr>
  </w:style>
  <w:style w:type="paragraph" w:styleId="a6">
    <w:name w:val="Balloon Text"/>
    <w:basedOn w:val="a"/>
    <w:link w:val="a7"/>
    <w:uiPriority w:val="99"/>
    <w:semiHidden/>
    <w:unhideWhenUsed/>
    <w:rsid w:val="00B6528D"/>
    <w:rPr>
      <w:rFonts w:ascii="Tahoma" w:hAnsi="Tahoma" w:cs="Tahoma"/>
      <w:sz w:val="16"/>
      <w:szCs w:val="16"/>
    </w:rPr>
  </w:style>
  <w:style w:type="character" w:customStyle="1" w:styleId="a7">
    <w:name w:val="Текст выноски Знак"/>
    <w:basedOn w:val="a0"/>
    <w:link w:val="a6"/>
    <w:uiPriority w:val="99"/>
    <w:semiHidden/>
    <w:rsid w:val="00B652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8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4B8A"/>
    <w:pPr>
      <w:widowControl/>
      <w:spacing w:before="100" w:beforeAutospacing="1" w:after="100" w:afterAutospacing="1"/>
    </w:pPr>
    <w:rPr>
      <w:sz w:val="24"/>
      <w:szCs w:val="24"/>
    </w:rPr>
  </w:style>
  <w:style w:type="paragraph" w:customStyle="1" w:styleId="1">
    <w:name w:val="Знак Знак Знак1"/>
    <w:basedOn w:val="a"/>
    <w:rsid w:val="005E4B8A"/>
    <w:pPr>
      <w:widowControl/>
      <w:tabs>
        <w:tab w:val="num" w:pos="360"/>
      </w:tabs>
      <w:spacing w:after="160" w:line="240" w:lineRule="exact"/>
    </w:pPr>
    <w:rPr>
      <w:rFonts w:ascii="Verdana" w:hAnsi="Verdana" w:cs="Verdana"/>
      <w:lang w:val="en-US" w:eastAsia="en-US"/>
    </w:rPr>
  </w:style>
  <w:style w:type="character" w:styleId="a4">
    <w:name w:val="Strong"/>
    <w:basedOn w:val="a0"/>
    <w:qFormat/>
    <w:rsid w:val="005E4B8A"/>
    <w:rPr>
      <w:b/>
      <w:bCs/>
    </w:rPr>
  </w:style>
  <w:style w:type="paragraph" w:styleId="a5">
    <w:name w:val="List Paragraph"/>
    <w:basedOn w:val="a"/>
    <w:uiPriority w:val="34"/>
    <w:qFormat/>
    <w:rsid w:val="00FF45F0"/>
    <w:pPr>
      <w:ind w:left="720"/>
      <w:contextualSpacing/>
    </w:pPr>
  </w:style>
  <w:style w:type="paragraph" w:customStyle="1" w:styleId="21">
    <w:name w:val="Основной текст 21"/>
    <w:basedOn w:val="a"/>
    <w:rsid w:val="002A0C80"/>
    <w:rPr>
      <w:rFonts w:eastAsia="Calibri"/>
      <w:sz w:val="24"/>
      <w:szCs w:val="24"/>
    </w:rPr>
  </w:style>
  <w:style w:type="paragraph" w:styleId="a6">
    <w:name w:val="Balloon Text"/>
    <w:basedOn w:val="a"/>
    <w:link w:val="a7"/>
    <w:uiPriority w:val="99"/>
    <w:semiHidden/>
    <w:unhideWhenUsed/>
    <w:rsid w:val="00B6528D"/>
    <w:rPr>
      <w:rFonts w:ascii="Tahoma" w:hAnsi="Tahoma" w:cs="Tahoma"/>
      <w:sz w:val="16"/>
      <w:szCs w:val="16"/>
    </w:rPr>
  </w:style>
  <w:style w:type="character" w:customStyle="1" w:styleId="a7">
    <w:name w:val="Текст выноски Знак"/>
    <w:basedOn w:val="a0"/>
    <w:link w:val="a6"/>
    <w:uiPriority w:val="99"/>
    <w:semiHidden/>
    <w:rsid w:val="00B652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0B3E-B6EA-49AC-8B08-07FDE765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Пользователь</cp:lastModifiedBy>
  <cp:revision>8</cp:revision>
  <cp:lastPrinted>2020-06-22T05:22:00Z</cp:lastPrinted>
  <dcterms:created xsi:type="dcterms:W3CDTF">2020-03-23T01:47:00Z</dcterms:created>
  <dcterms:modified xsi:type="dcterms:W3CDTF">2020-06-22T05:25:00Z</dcterms:modified>
</cp:coreProperties>
</file>